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4D1B6">
      <w:pPr>
        <w:widowControl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 w:cs="黑体"/>
          <w:sz w:val="28"/>
          <w:szCs w:val="28"/>
        </w:rPr>
        <w:t>:</w:t>
      </w:r>
      <w:r>
        <w:rPr>
          <w:rFonts w:hint="eastAsia" w:ascii="仿宋" w:hAnsi="仿宋" w:eastAsia="仿宋"/>
          <w:sz w:val="30"/>
          <w:szCs w:val="30"/>
        </w:rPr>
        <w:t xml:space="preserve"> </w:t>
      </w:r>
    </w:p>
    <w:p w14:paraId="310E03AB">
      <w:pPr>
        <w:spacing w:line="480" w:lineRule="exact"/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 w:cs="文鼎大标宋简"/>
          <w:b/>
          <w:sz w:val="36"/>
          <w:szCs w:val="36"/>
        </w:rPr>
        <w:t>中国人民大学202</w:t>
      </w:r>
      <w:r>
        <w:rPr>
          <w:rFonts w:hint="eastAsia" w:ascii="黑体" w:eastAsia="黑体" w:cs="文鼎大标宋简"/>
          <w:b/>
          <w:sz w:val="36"/>
          <w:szCs w:val="36"/>
          <w:lang w:val="en-US" w:eastAsia="zh-CN"/>
        </w:rPr>
        <w:t>5</w:t>
      </w:r>
      <w:r>
        <w:rPr>
          <w:rFonts w:hint="eastAsia" w:ascii="黑体" w:eastAsia="黑体" w:cs="文鼎大标宋简"/>
          <w:b/>
          <w:sz w:val="36"/>
          <w:szCs w:val="36"/>
        </w:rPr>
        <w:t>年博士研究生诚信应试承诺书</w:t>
      </w:r>
    </w:p>
    <w:p w14:paraId="01AF74B7">
      <w:pPr>
        <w:spacing w:line="48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本人</w:t>
      </w:r>
      <w:r>
        <w:rPr>
          <w:rFonts w:ascii="仿宋" w:hAnsi="仿宋" w:eastAsia="仿宋"/>
          <w:sz w:val="30"/>
          <w:szCs w:val="30"/>
        </w:rPr>
        <w:t>是参加</w:t>
      </w: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ascii="仿宋" w:hAnsi="仿宋" w:eastAsia="仿宋"/>
          <w:sz w:val="30"/>
          <w:szCs w:val="30"/>
        </w:rPr>
        <w:t>年全国博士研究生招生考试的考生。</w:t>
      </w:r>
      <w:r>
        <w:rPr>
          <w:rFonts w:hint="eastAsia" w:ascii="仿宋" w:hAnsi="仿宋" w:eastAsia="仿宋"/>
          <w:sz w:val="30"/>
          <w:szCs w:val="30"/>
        </w:rPr>
        <w:t>本人</w:t>
      </w:r>
      <w:r>
        <w:rPr>
          <w:rFonts w:ascii="仿宋" w:hAnsi="仿宋" w:eastAsia="仿宋"/>
          <w:sz w:val="30"/>
          <w:szCs w:val="30"/>
        </w:rPr>
        <w:t>已认真阅读《国家教育考试违规处理办法》以及省级教育招生考试机构和</w:t>
      </w:r>
      <w:r>
        <w:rPr>
          <w:rFonts w:hint="eastAsia" w:ascii="仿宋" w:hAnsi="仿宋" w:eastAsia="仿宋"/>
          <w:sz w:val="30"/>
          <w:szCs w:val="30"/>
        </w:rPr>
        <w:t>中国人民大学</w:t>
      </w:r>
      <w:r>
        <w:rPr>
          <w:rFonts w:ascii="仿宋" w:hAnsi="仿宋" w:eastAsia="仿宋"/>
          <w:sz w:val="30"/>
          <w:szCs w:val="30"/>
        </w:rPr>
        <w:t>发布的相关招考信息。我已清楚了解，《中华人民共和国刑法》</w:t>
      </w:r>
      <w:r>
        <w:rPr>
          <w:rFonts w:hint="eastAsia" w:ascii="仿宋" w:hAnsi="仿宋" w:eastAsia="仿宋"/>
          <w:sz w:val="30"/>
          <w:szCs w:val="30"/>
        </w:rPr>
        <w:t>第二百八十四条之一规定：</w:t>
      </w:r>
      <w:r>
        <w:rPr>
          <w:rFonts w:ascii="仿宋" w:hAnsi="仿宋" w:eastAsia="仿宋"/>
          <w:sz w:val="30"/>
          <w:szCs w:val="30"/>
        </w:rPr>
        <w:t>“在法律规定的国家考试中，组织作弊的行为</w:t>
      </w:r>
      <w:r>
        <w:rPr>
          <w:rFonts w:hint="eastAsia" w:ascii="仿宋" w:hAnsi="仿宋" w:eastAsia="仿宋"/>
          <w:sz w:val="30"/>
          <w:szCs w:val="30"/>
        </w:rPr>
        <w:t>；</w:t>
      </w:r>
      <w:r>
        <w:rPr>
          <w:rFonts w:ascii="仿宋" w:hAnsi="仿宋" w:eastAsia="仿宋"/>
          <w:sz w:val="30"/>
          <w:szCs w:val="30"/>
        </w:rPr>
        <w:t>为他人实施组织作弊提供作弊器材或者其他帮助的行为</w:t>
      </w:r>
      <w:r>
        <w:rPr>
          <w:rFonts w:hint="eastAsia" w:ascii="仿宋" w:hAnsi="仿宋" w:eastAsia="仿宋"/>
          <w:sz w:val="30"/>
          <w:szCs w:val="30"/>
        </w:rPr>
        <w:t>；</w:t>
      </w:r>
      <w:r>
        <w:rPr>
          <w:rFonts w:ascii="仿宋" w:hAnsi="仿宋" w:eastAsia="仿宋"/>
          <w:sz w:val="30"/>
          <w:szCs w:val="30"/>
        </w:rPr>
        <w:t>为实施考试作弊行为，向他人非法出售或者提供考试的试题、答案的行为</w:t>
      </w:r>
      <w:r>
        <w:rPr>
          <w:rFonts w:hint="eastAsia" w:ascii="仿宋" w:hAnsi="仿宋" w:eastAsia="仿宋"/>
          <w:sz w:val="30"/>
          <w:szCs w:val="30"/>
        </w:rPr>
        <w:t>；</w:t>
      </w:r>
      <w:r>
        <w:rPr>
          <w:rFonts w:ascii="仿宋" w:hAnsi="仿宋" w:eastAsia="仿宋"/>
          <w:sz w:val="30"/>
          <w:szCs w:val="30"/>
        </w:rPr>
        <w:t>代替他人或者让他人代替自己参加考试的行为都将触犯刑法。”</w:t>
      </w:r>
      <w:r>
        <w:rPr>
          <w:rFonts w:hint="eastAsia" w:ascii="仿宋" w:hAnsi="仿宋" w:eastAsia="仿宋"/>
          <w:sz w:val="30"/>
          <w:szCs w:val="30"/>
        </w:rPr>
        <w:t>《国家教育考试违规处理办法》第十六条第二款规定：“盗窃、损毁、传播在保密期限内的国家教育考试试题、答案及评分参考、考生答卷、考试成绩的，由有关部门依法追究有关人员的责任；构成犯罪的，由司法机关依法追究刑事责任。”</w:t>
      </w:r>
    </w:p>
    <w:p w14:paraId="431D4FCC">
      <w:pPr>
        <w:spacing w:line="48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本人了解并理解</w:t>
      </w:r>
      <w:r>
        <w:rPr>
          <w:rFonts w:hint="eastAsia" w:ascii="仿宋" w:hAnsi="仿宋" w:eastAsia="仿宋"/>
          <w:sz w:val="30"/>
          <w:szCs w:val="30"/>
        </w:rPr>
        <w:t>中国人民大学202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年关于博士研究生招生考试的相关规定，并郑重作出如下承诺：</w:t>
      </w:r>
    </w:p>
    <w:p w14:paraId="568B0B3E">
      <w:pPr>
        <w:pStyle w:val="3"/>
        <w:shd w:val="clear" w:color="auto" w:fill="FFFFFF"/>
        <w:spacing w:before="0" w:beforeAutospacing="0" w:after="0" w:afterAutospacing="0" w:line="480" w:lineRule="exact"/>
        <w:ind w:firstLine="600" w:firstLineChars="200"/>
        <w:rPr>
          <w:rFonts w:ascii="仿宋" w:hAnsi="仿宋" w:eastAsia="仿宋" w:cs="Times New Roman"/>
          <w:kern w:val="2"/>
          <w:sz w:val="30"/>
          <w:szCs w:val="30"/>
        </w:rPr>
      </w:pPr>
      <w:r>
        <w:rPr>
          <w:rFonts w:hint="eastAsia" w:ascii="仿宋" w:hAnsi="仿宋" w:eastAsia="仿宋" w:cs="Times New Roman"/>
          <w:kern w:val="2"/>
          <w:sz w:val="30"/>
          <w:szCs w:val="30"/>
        </w:rPr>
        <w:t>1．</w:t>
      </w:r>
      <w:r>
        <w:rPr>
          <w:rFonts w:ascii="仿宋" w:hAnsi="仿宋" w:eastAsia="仿宋" w:cs="Times New Roman"/>
          <w:kern w:val="2"/>
          <w:sz w:val="30"/>
          <w:szCs w:val="30"/>
        </w:rPr>
        <w:t>保证在报名及</w:t>
      </w:r>
      <w:r>
        <w:rPr>
          <w:rFonts w:hint="eastAsia" w:ascii="仿宋" w:hAnsi="仿宋" w:eastAsia="仿宋" w:cs="Times New Roman"/>
          <w:kern w:val="2"/>
          <w:sz w:val="30"/>
          <w:szCs w:val="30"/>
        </w:rPr>
        <w:t>考试过程中</w:t>
      </w:r>
      <w:r>
        <w:rPr>
          <w:rFonts w:ascii="仿宋" w:hAnsi="仿宋" w:eastAsia="仿宋" w:cs="Times New Roman"/>
          <w:kern w:val="2"/>
          <w:sz w:val="30"/>
          <w:szCs w:val="30"/>
        </w:rPr>
        <w:t>，严格按照报考条件及相关政策要求选择填报志愿，如实、准确提交报考信息和各项</w:t>
      </w:r>
      <w:r>
        <w:rPr>
          <w:rFonts w:hint="eastAsia" w:ascii="仿宋" w:hAnsi="仿宋" w:eastAsia="仿宋" w:cs="Times New Roman"/>
          <w:kern w:val="2"/>
          <w:sz w:val="30"/>
          <w:szCs w:val="30"/>
        </w:rPr>
        <w:t>身份认证、资格审核</w:t>
      </w:r>
      <w:r>
        <w:rPr>
          <w:rFonts w:ascii="仿宋" w:hAnsi="仿宋" w:eastAsia="仿宋" w:cs="Times New Roman"/>
          <w:kern w:val="2"/>
          <w:sz w:val="30"/>
          <w:szCs w:val="30"/>
        </w:rPr>
        <w:t>材料。如提供</w:t>
      </w:r>
      <w:r>
        <w:rPr>
          <w:rFonts w:hint="eastAsia" w:ascii="仿宋" w:hAnsi="仿宋" w:eastAsia="仿宋" w:cs="Times New Roman"/>
          <w:kern w:val="2"/>
          <w:sz w:val="30"/>
          <w:szCs w:val="30"/>
        </w:rPr>
        <w:t>任何</w:t>
      </w:r>
      <w:r>
        <w:rPr>
          <w:rFonts w:ascii="仿宋" w:hAnsi="仿宋" w:eastAsia="仿宋" w:cs="Times New Roman"/>
          <w:kern w:val="2"/>
          <w:sz w:val="30"/>
          <w:szCs w:val="30"/>
        </w:rPr>
        <w:t>虚假、错误信息，本人</w:t>
      </w:r>
      <w:r>
        <w:rPr>
          <w:rFonts w:hint="eastAsia" w:ascii="仿宋" w:hAnsi="仿宋" w:eastAsia="仿宋" w:cs="Times New Roman"/>
          <w:kern w:val="2"/>
          <w:sz w:val="30"/>
          <w:szCs w:val="30"/>
        </w:rPr>
        <w:t>自愿</w:t>
      </w:r>
      <w:r>
        <w:rPr>
          <w:rFonts w:ascii="仿宋" w:hAnsi="仿宋" w:eastAsia="仿宋" w:cs="Times New Roman"/>
          <w:kern w:val="2"/>
          <w:sz w:val="30"/>
          <w:szCs w:val="30"/>
        </w:rPr>
        <w:t>承担由此造成的一切后果。</w:t>
      </w:r>
    </w:p>
    <w:p w14:paraId="2F3B3AF7">
      <w:pPr>
        <w:pStyle w:val="3"/>
        <w:shd w:val="clear" w:color="auto" w:fill="FFFFFF"/>
        <w:spacing w:before="0" w:beforeAutospacing="0" w:after="0" w:afterAutospacing="0" w:line="480" w:lineRule="exact"/>
        <w:ind w:firstLine="600" w:firstLineChars="200"/>
        <w:rPr>
          <w:rFonts w:ascii="仿宋" w:hAnsi="仿宋" w:eastAsia="仿宋" w:cs="Times New Roman"/>
          <w:kern w:val="2"/>
          <w:sz w:val="30"/>
          <w:szCs w:val="30"/>
        </w:rPr>
      </w:pPr>
      <w:r>
        <w:rPr>
          <w:rFonts w:hint="eastAsia" w:ascii="仿宋" w:hAnsi="仿宋" w:eastAsia="仿宋" w:cs="Times New Roman"/>
          <w:kern w:val="2"/>
          <w:sz w:val="30"/>
          <w:szCs w:val="30"/>
        </w:rPr>
        <w:t>2．</w:t>
      </w:r>
      <w:r>
        <w:rPr>
          <w:rFonts w:ascii="仿宋" w:hAnsi="仿宋" w:eastAsia="仿宋" w:cs="Times New Roman"/>
          <w:kern w:val="2"/>
          <w:sz w:val="30"/>
          <w:szCs w:val="30"/>
        </w:rPr>
        <w:t>自觉服从</w:t>
      </w:r>
      <w:r>
        <w:rPr>
          <w:rFonts w:hint="eastAsia" w:ascii="仿宋" w:hAnsi="仿宋" w:eastAsia="仿宋" w:cs="Times New Roman"/>
          <w:kern w:val="2"/>
          <w:sz w:val="30"/>
          <w:szCs w:val="30"/>
        </w:rPr>
        <w:t>中国人民大学</w:t>
      </w:r>
      <w:r>
        <w:rPr>
          <w:rFonts w:ascii="仿宋" w:hAnsi="仿宋" w:eastAsia="仿宋" w:cs="Times New Roman"/>
          <w:kern w:val="2"/>
          <w:sz w:val="30"/>
          <w:szCs w:val="30"/>
        </w:rPr>
        <w:t>的统一安排，接受</w:t>
      </w:r>
      <w:r>
        <w:rPr>
          <w:rFonts w:hint="eastAsia" w:ascii="仿宋" w:hAnsi="仿宋" w:eastAsia="仿宋" w:cs="Times New Roman"/>
          <w:kern w:val="2"/>
          <w:sz w:val="30"/>
          <w:szCs w:val="30"/>
        </w:rPr>
        <w:t>校方</w:t>
      </w:r>
      <w:r>
        <w:rPr>
          <w:rFonts w:ascii="仿宋" w:hAnsi="仿宋" w:eastAsia="仿宋" w:cs="Times New Roman"/>
          <w:kern w:val="2"/>
          <w:sz w:val="30"/>
          <w:szCs w:val="30"/>
        </w:rPr>
        <w:t>的管理、监督和检查。</w:t>
      </w:r>
    </w:p>
    <w:p w14:paraId="0E51EFB9">
      <w:pPr>
        <w:pStyle w:val="3"/>
        <w:shd w:val="clear" w:color="auto" w:fill="FFFFFF"/>
        <w:spacing w:before="0" w:beforeAutospacing="0" w:after="0" w:afterAutospacing="0" w:line="480" w:lineRule="exact"/>
        <w:ind w:firstLine="600" w:firstLineChars="200"/>
        <w:rPr>
          <w:rFonts w:ascii="仿宋" w:hAnsi="仿宋" w:eastAsia="仿宋" w:cs="Times New Roman"/>
          <w:kern w:val="2"/>
          <w:sz w:val="30"/>
          <w:szCs w:val="30"/>
        </w:rPr>
      </w:pPr>
      <w:r>
        <w:rPr>
          <w:rFonts w:hint="eastAsia" w:ascii="仿宋" w:hAnsi="仿宋" w:eastAsia="仿宋" w:cs="Times New Roman"/>
          <w:kern w:val="2"/>
          <w:sz w:val="30"/>
          <w:szCs w:val="30"/>
        </w:rPr>
        <w:t>3．自觉</w:t>
      </w:r>
      <w:r>
        <w:rPr>
          <w:rFonts w:ascii="仿宋" w:hAnsi="仿宋" w:eastAsia="仿宋" w:cs="Times New Roman"/>
          <w:kern w:val="2"/>
          <w:sz w:val="30"/>
          <w:szCs w:val="30"/>
        </w:rPr>
        <w:t>遵守相关法律和考试纪律、</w:t>
      </w:r>
      <w:r>
        <w:rPr>
          <w:rFonts w:hint="eastAsia" w:ascii="仿宋" w:hAnsi="仿宋" w:eastAsia="仿宋" w:cs="Times New Roman"/>
          <w:kern w:val="2"/>
          <w:sz w:val="30"/>
          <w:szCs w:val="30"/>
        </w:rPr>
        <w:t>考试</w:t>
      </w:r>
      <w:r>
        <w:rPr>
          <w:rFonts w:ascii="仿宋" w:hAnsi="仿宋" w:eastAsia="仿宋" w:cs="Times New Roman"/>
          <w:kern w:val="2"/>
          <w:sz w:val="30"/>
          <w:szCs w:val="30"/>
        </w:rPr>
        <w:t>规则，诚信</w:t>
      </w:r>
      <w:r>
        <w:rPr>
          <w:rFonts w:hint="eastAsia" w:ascii="仿宋" w:hAnsi="仿宋" w:eastAsia="仿宋" w:cs="Times New Roman"/>
          <w:kern w:val="2"/>
          <w:sz w:val="30"/>
          <w:szCs w:val="30"/>
        </w:rPr>
        <w:t>应试</w:t>
      </w:r>
      <w:r>
        <w:rPr>
          <w:rFonts w:ascii="仿宋" w:hAnsi="仿宋" w:eastAsia="仿宋" w:cs="Times New Roman"/>
          <w:kern w:val="2"/>
          <w:sz w:val="30"/>
          <w:szCs w:val="30"/>
        </w:rPr>
        <w:t>，不</w:t>
      </w:r>
      <w:r>
        <w:rPr>
          <w:rFonts w:hint="eastAsia" w:ascii="仿宋" w:hAnsi="仿宋" w:eastAsia="仿宋" w:cs="Times New Roman"/>
          <w:kern w:val="2"/>
          <w:sz w:val="30"/>
          <w:szCs w:val="30"/>
        </w:rPr>
        <w:t>违纪、</w:t>
      </w:r>
      <w:r>
        <w:rPr>
          <w:rFonts w:ascii="仿宋" w:hAnsi="仿宋" w:eastAsia="仿宋" w:cs="Times New Roman"/>
          <w:kern w:val="2"/>
          <w:sz w:val="30"/>
          <w:szCs w:val="30"/>
        </w:rPr>
        <w:t>作弊</w:t>
      </w:r>
      <w:r>
        <w:rPr>
          <w:rFonts w:hint="eastAsia" w:ascii="仿宋" w:hAnsi="仿宋" w:eastAsia="仿宋" w:cs="Times New Roman"/>
          <w:kern w:val="2"/>
          <w:sz w:val="30"/>
          <w:szCs w:val="30"/>
        </w:rPr>
        <w:t>。</w:t>
      </w:r>
    </w:p>
    <w:p w14:paraId="78664573">
      <w:pPr>
        <w:pStyle w:val="3"/>
        <w:shd w:val="clear" w:color="auto" w:fill="FFFFFF"/>
        <w:spacing w:before="0" w:beforeAutospacing="0" w:after="0" w:afterAutospacing="0" w:line="48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4．</w:t>
      </w:r>
      <w:r>
        <w:rPr>
          <w:rFonts w:ascii="仿宋" w:hAnsi="仿宋" w:eastAsia="仿宋"/>
          <w:sz w:val="30"/>
          <w:szCs w:val="30"/>
        </w:rPr>
        <w:t>除已公开信息和我校规定的情况外，不得以任何形式录制、复制</w:t>
      </w:r>
      <w:r>
        <w:rPr>
          <w:rFonts w:hint="eastAsia" w:ascii="仿宋" w:hAnsi="仿宋" w:eastAsia="仿宋"/>
          <w:sz w:val="30"/>
          <w:szCs w:val="30"/>
        </w:rPr>
        <w:t>、保存</w:t>
      </w:r>
      <w:r>
        <w:rPr>
          <w:rFonts w:ascii="仿宋" w:hAnsi="仿宋" w:eastAsia="仿宋"/>
          <w:sz w:val="30"/>
          <w:szCs w:val="30"/>
        </w:rPr>
        <w:t>或传播与</w:t>
      </w:r>
      <w:r>
        <w:rPr>
          <w:rFonts w:hint="eastAsia" w:ascii="仿宋" w:hAnsi="仿宋" w:eastAsia="仿宋"/>
          <w:sz w:val="30"/>
          <w:szCs w:val="30"/>
        </w:rPr>
        <w:t>我校招生考试</w:t>
      </w:r>
      <w:r>
        <w:rPr>
          <w:rFonts w:ascii="仿宋" w:hAnsi="仿宋" w:eastAsia="仿宋"/>
          <w:sz w:val="30"/>
          <w:szCs w:val="30"/>
        </w:rPr>
        <w:t>相关的内容</w:t>
      </w:r>
      <w:r>
        <w:rPr>
          <w:rFonts w:hint="eastAsia" w:ascii="仿宋" w:hAnsi="仿宋" w:eastAsia="仿宋"/>
          <w:sz w:val="30"/>
          <w:szCs w:val="30"/>
        </w:rPr>
        <w:t>。保证应试过程不录音录像。</w:t>
      </w:r>
    </w:p>
    <w:p w14:paraId="0683444B">
      <w:pPr>
        <w:pStyle w:val="3"/>
        <w:shd w:val="clear" w:color="auto" w:fill="FFFFFF"/>
        <w:spacing w:before="0" w:beforeAutospacing="0" w:after="0" w:afterAutospacing="0" w:line="48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5. 保证本次应试过程中不传谣、不造谣、不信谣。</w:t>
      </w:r>
    </w:p>
    <w:p w14:paraId="74DF99EE">
      <w:pPr>
        <w:spacing w:line="48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若本人违背上述各项承诺，本人自愿</w:t>
      </w:r>
      <w:r>
        <w:rPr>
          <w:rFonts w:ascii="仿宋" w:hAnsi="仿宋" w:eastAsia="仿宋"/>
          <w:sz w:val="30"/>
          <w:szCs w:val="30"/>
        </w:rPr>
        <w:t>承担由此造成的一切后果</w:t>
      </w:r>
      <w:r>
        <w:rPr>
          <w:rFonts w:hint="eastAsia" w:ascii="仿宋" w:hAnsi="仿宋" w:eastAsia="仿宋"/>
          <w:sz w:val="30"/>
          <w:szCs w:val="30"/>
        </w:rPr>
        <w:t>，自愿承担相应的法律责任并接受记入国家教育考试诚信档案数据库，三年内不得报考研究生的处罚。</w:t>
      </w:r>
    </w:p>
    <w:p w14:paraId="41213181">
      <w:pPr>
        <w:spacing w:line="480" w:lineRule="exact"/>
        <w:ind w:firstLine="4500" w:firstLineChars="1500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承诺人签名：</w:t>
      </w:r>
      <w:r>
        <w:rPr>
          <w:rFonts w:ascii="仿宋" w:hAnsi="仿宋" w:eastAsia="仿宋"/>
          <w:sz w:val="30"/>
          <w:szCs w:val="30"/>
          <w:u w:val="single"/>
        </w:rPr>
        <w:t xml:space="preserve">         </w:t>
      </w:r>
    </w:p>
    <w:p w14:paraId="3174E706">
      <w:pPr>
        <w:spacing w:line="480" w:lineRule="exact"/>
        <w:ind w:right="600"/>
        <w:jc w:val="center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 xml:space="preserve">                                  年</w:t>
      </w:r>
      <w:r>
        <w:rPr>
          <w:rFonts w:hint="eastAsia" w:ascii="仿宋" w:hAnsi="仿宋" w:eastAsia="仿宋"/>
          <w:sz w:val="30"/>
          <w:szCs w:val="30"/>
        </w:rPr>
        <w:t xml:space="preserve">  </w:t>
      </w:r>
      <w:r>
        <w:rPr>
          <w:rFonts w:ascii="仿宋" w:hAnsi="仿宋" w:eastAsia="仿宋"/>
          <w:sz w:val="30"/>
          <w:szCs w:val="30"/>
        </w:rPr>
        <w:t>月   日</w:t>
      </w:r>
    </w:p>
    <w:p w14:paraId="1150597E">
      <w:pPr>
        <w:widowControl/>
        <w:jc w:val="left"/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A949DE"/>
    <w:rsid w:val="55AC137F"/>
    <w:rsid w:val="792A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